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Pr="00EE3F67" w:rsidRDefault="00EE3F67" w:rsidP="00EE3F67">
      <w:pPr>
        <w:jc w:val="center"/>
      </w:pPr>
      <w:r>
        <w:t>Preserving the Federal System of Government</w:t>
      </w:r>
    </w:p>
    <w:p w:rsidR="00EE3F67" w:rsidRPr="00EE3F67" w:rsidRDefault="00EE3F67" w:rsidP="00EE3F67">
      <w:pPr>
        <w:jc w:val="center"/>
      </w:pPr>
      <w:r w:rsidRPr="00EE3F67">
        <w:t>Name</w:t>
      </w:r>
    </w:p>
    <w:p w:rsidR="00EE3F67" w:rsidRPr="00EE3F67" w:rsidRDefault="00EE3F67" w:rsidP="00EE3F67">
      <w:pPr>
        <w:jc w:val="center"/>
      </w:pPr>
      <w:r w:rsidRPr="00EE3F67">
        <w:t>Institution</w:t>
      </w:r>
    </w:p>
    <w:p w:rsidR="00EE3F67" w:rsidRPr="00EE3F67" w:rsidRDefault="00EE3F67" w:rsidP="00EE3F67">
      <w:pPr>
        <w:jc w:val="center"/>
      </w:pPr>
      <w:r w:rsidRPr="00EE3F67">
        <w:t>Course Information</w:t>
      </w:r>
    </w:p>
    <w:p w:rsidR="00EE3F67" w:rsidRPr="00EE3F67" w:rsidRDefault="00EE3F67" w:rsidP="00EE3F67">
      <w:pPr>
        <w:jc w:val="center"/>
      </w:pPr>
      <w:r w:rsidRPr="00EE3F67">
        <w:t>Date</w:t>
      </w:r>
    </w:p>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Default="00EE3F67" w:rsidP="00EE3F67"/>
    <w:p w:rsidR="00EE3F67" w:rsidRPr="00EE3F67" w:rsidRDefault="00EE3F67" w:rsidP="00EE3F67">
      <w:pPr>
        <w:jc w:val="center"/>
      </w:pPr>
      <w:r>
        <w:lastRenderedPageBreak/>
        <w:t>Preserving the Federal System of Government</w:t>
      </w:r>
    </w:p>
    <w:p w:rsidR="007F3814" w:rsidRPr="00EE3F67" w:rsidRDefault="00820296" w:rsidP="00EE3F67">
      <w:pPr>
        <w:ind w:firstLine="720"/>
      </w:pPr>
      <w:r w:rsidRPr="00EE3F67">
        <w:t>The founding fathers aimed to restrict the powers of a strong centralized government when creating the U.S Constitution. This was in response to the existing British style of government which placed more power to a central government than to the people or to the lower divisions of government. The federal government was given very few responsibilities in the Constitution as established by James Madison, Thomas Jefferson and Benjamin Franklin among other influential figures of the post-independence era. The purpose was to make the federal government only handle issues which were crucial for the proper functioning of the entire country. These issues include military operations, defense operations, foreign relations, creation of currency, regulation of commerce, and establishment of a postal system. States were not placed under such restrictions. They had the power to act for the general welfare, a power which the federal government did not possess. While it is evident that the federal government now has a broader scope than the original central government, it is still working as intended by the U.S Constitution. The Bill of Rights prevents the federal government from having too much power and the individual states handle matters in the ways they see most reasonable for the interests of their people.</w:t>
      </w:r>
      <w:r w:rsidR="00C77DF5" w:rsidRPr="00EE3F67">
        <w:t xml:space="preserve"> </w:t>
      </w:r>
    </w:p>
    <w:p w:rsidR="0093166E" w:rsidRPr="00EE3F67" w:rsidRDefault="00A9537C" w:rsidP="00EE3F67">
      <w:pPr>
        <w:ind w:firstLine="720"/>
      </w:pPr>
      <w:r w:rsidRPr="00EE3F67">
        <w:t xml:space="preserve">Concerning which level of government should have more authority between federal and state, there should be a balance between the two levels. It is not reasonable for states to hold more power than the federal government. Without a strong central power, the states would begin acting in their interests. Unification among the states would begin to break down and various states would not </w:t>
      </w:r>
      <w:r w:rsidR="00820273" w:rsidRPr="00EE3F67">
        <w:t>be motivated to be act collectively in the interests of the nation</w:t>
      </w:r>
      <w:r w:rsidR="00EE3F67">
        <w:t xml:space="preserve"> (McKay, 2017)</w:t>
      </w:r>
      <w:r w:rsidR="00820273" w:rsidRPr="00EE3F67">
        <w:t xml:space="preserve">. For instance, if a state such as Oregon faced overwhelming debt, its neighboring states including Washington and Nevada may not aspire to help it handle the financial difficulty it faces. The </w:t>
      </w:r>
      <w:r w:rsidR="00820273" w:rsidRPr="00EE3F67">
        <w:lastRenderedPageBreak/>
        <w:t>federal government works to ensure that all states run efficiently and will step in when a state is not able to operate normally.</w:t>
      </w:r>
      <w:r w:rsidR="00954520" w:rsidRPr="00EE3F67">
        <w:t xml:space="preserve"> The federal government also ensures that there are rarely any conflicts among states because the funding for each state is determined by the federal government.</w:t>
      </w:r>
      <w:r w:rsidR="00115E31" w:rsidRPr="00EE3F67">
        <w:t xml:space="preserve"> The overarching responsibilities of the federal government are also felt in other important areas such as security and trade options for residents of each state. There is a standardization of policy which enables all states to have reasonable ability to achieve economic, social and political prosperity. </w:t>
      </w:r>
      <w:r w:rsidR="004E7023" w:rsidRPr="00EE3F67">
        <w:t>Without a federal authority, people would not be governed under the same rules</w:t>
      </w:r>
      <w:r w:rsidR="00EE3F67">
        <w:t xml:space="preserve"> (Cummings &amp; Wise, 2001)</w:t>
      </w:r>
      <w:r w:rsidR="004E7023" w:rsidRPr="00EE3F67">
        <w:t>. This would create a difficult situation whereby the Constitution would be largely irrelevant since each state would simply develop its own laws without consideration for the laws governing the nation.</w:t>
      </w:r>
    </w:p>
    <w:p w:rsidR="00A9537C" w:rsidRPr="00EE3F67" w:rsidRDefault="0093166E" w:rsidP="00EE3F67">
      <w:pPr>
        <w:ind w:firstLine="720"/>
      </w:pPr>
      <w:r w:rsidRPr="00EE3F67">
        <w:t>The Constitution gives the federal government the responsibility of ensuring that the country as a whole functions normally and it also gives the states the power to meet its individual needs more efficiently. The founding fathers rightly understood that the laws of one state may not be sensible or effective in another state. A law concerning oil exploration may not make as much sense in New York as it would in California or Texas.</w:t>
      </w:r>
      <w:r w:rsidR="008148C2" w:rsidRPr="00EE3F67">
        <w:t xml:space="preserve"> It would not be sensible to have the federal government establishing one standardized law to apply in all states. This is where the decentralized power comes into effect. States are empowered to make difficult decisions for their well-being as long as they are not in violation of the Constitution and are deemed appropriate by the Supreme Court</w:t>
      </w:r>
      <w:r w:rsidR="00EE3F67">
        <w:t xml:space="preserve"> (Chemerinsky, 1989)</w:t>
      </w:r>
      <w:r w:rsidR="008148C2" w:rsidRPr="00EE3F67">
        <w:t xml:space="preserve">. </w:t>
      </w:r>
      <w:r w:rsidR="00281A5D" w:rsidRPr="00EE3F67">
        <w:t xml:space="preserve">The government is, therefore, operating as originally intended by the U.S Constitution since the federal government oversees the law of the land but individual states have the authority to develop laws as necessary to achieve public welfare. </w:t>
      </w:r>
      <w:r w:rsidRPr="00EE3F67">
        <w:t xml:space="preserve"> </w:t>
      </w:r>
      <w:r w:rsidR="00820273" w:rsidRPr="00EE3F67">
        <w:t xml:space="preserve"> </w:t>
      </w:r>
    </w:p>
    <w:p w:rsidR="00820296" w:rsidRPr="00EE3F67" w:rsidRDefault="000951A7" w:rsidP="00EE3F67">
      <w:pPr>
        <w:ind w:firstLine="720"/>
      </w:pPr>
      <w:r w:rsidRPr="00EE3F67">
        <w:t xml:space="preserve">The original principles of the U.S Constitution as proposed by the founding fathers were aimed at unifying the individual states and ensuring that all states were equal before the </w:t>
      </w:r>
      <w:r w:rsidRPr="00EE3F67">
        <w:lastRenderedPageBreak/>
        <w:t>Constitution. These included the Southern states which at the time were not in favor of unifying as one nation. The possibility of each state being considered equally important is a major indication of the value of the Constitution</w:t>
      </w:r>
      <w:r w:rsidR="00EE3F67">
        <w:t xml:space="preserve"> (Morone &amp; Kersh, 2016)</w:t>
      </w:r>
      <w:r w:rsidRPr="00EE3F67">
        <w:t>. Considering that the equality provided to all states is a situation which persists to this day, it shows that the U.S government is working exactly how it was designed to work. Each state has a voice in the national agenda and these voices are represented in the electoral college during the election of the President. The federal government considers the interests and opinions of every state regardless of size or economic ability</w:t>
      </w:r>
      <w:r w:rsidR="00EE3F67">
        <w:t xml:space="preserve"> (McKay, 2017)</w:t>
      </w:r>
      <w:r w:rsidRPr="00EE3F67">
        <w:t>. In the ab</w:t>
      </w:r>
      <w:r w:rsidR="005552EB" w:rsidRPr="00EE3F67">
        <w:t xml:space="preserve">sence of a federal authority, certain states would be much more powerful and prosperous than others. It would lead to a situation where some states are unable to provide basic health and educational services while others would have surplus resources. In addition, certain states would find it difficult to guarantee safety for their people. Under the existing model, the federal government unites a large group into a strong coalition of states with a common interest in defense and military operations. Foreign </w:t>
      </w:r>
      <w:r w:rsidR="00EE3F67">
        <w:t>policy is</w:t>
      </w:r>
      <w:r w:rsidR="005552EB" w:rsidRPr="00EE3F67">
        <w:t xml:space="preserve"> overseen by the federal government with the purpose of the entire nation having highest priority</w:t>
      </w:r>
      <w:r w:rsidR="00EE3F67">
        <w:t xml:space="preserve"> (Cummings &amp; Wise, 2001)</w:t>
      </w:r>
      <w:r w:rsidR="005552EB" w:rsidRPr="00EE3F67">
        <w:t>. If states had more power than the federal government or if there was no federal authority, it would be impossible to establish policies which cater to the needs of all Americans. Some states would likely be unwilling to part</w:t>
      </w:r>
      <w:r w:rsidR="00EE3F67">
        <w:t>icipate in the effort to meet</w:t>
      </w:r>
      <w:r w:rsidR="005552EB" w:rsidRPr="00EE3F67">
        <w:t xml:space="preserve"> the common interests of the American public. The result would be a large group of states with fractured relations and higher desire for self-interests.</w:t>
      </w:r>
    </w:p>
    <w:p w:rsidR="003A557D" w:rsidRPr="00EE3F67" w:rsidRDefault="00063A66" w:rsidP="00EE3F67">
      <w:pPr>
        <w:ind w:firstLine="720"/>
      </w:pPr>
      <w:r w:rsidRPr="00EE3F67">
        <w:t xml:space="preserve">Americans tend to associate federalism with freedom because the federal and state levels of government are both empowered in reasonable ways. If one level abuses its power and steps over the limits provided by the Constitution, the other level is capable of regulation of powers. It is evident that each level checks and balances the other even though they fundamentally perform </w:t>
      </w:r>
      <w:r w:rsidRPr="00EE3F67">
        <w:lastRenderedPageBreak/>
        <w:t>different roles within the overall government structure</w:t>
      </w:r>
      <w:r w:rsidR="00EE3F67">
        <w:t xml:space="preserve"> (McKay, 2017)</w:t>
      </w:r>
      <w:r w:rsidRPr="00EE3F67">
        <w:t>. While there a</w:t>
      </w:r>
      <w:r w:rsidR="00CB3B03" w:rsidRPr="00EE3F67">
        <w:t>re shared responsibilities, there is a clear description of the roles to be played by each level of government. The diversity of the nation is another reason why federalism is most effective. Since before independence, the country has constantly had a wide variety of citizens. The nation has regularly embraced diversity of culture within the overall American culture</w:t>
      </w:r>
      <w:r w:rsidR="00EE3F67">
        <w:t xml:space="preserve"> (Kettl, 2000)</w:t>
      </w:r>
      <w:r w:rsidR="00CB3B03" w:rsidRPr="00EE3F67">
        <w:t>. The federal system of government allows differences of policy to exist while having the common interests of the nation to also exist within the same space. The differences between states are indications of the effectiveness of this system of government. The states become laboratories of democracy in which varying policies and interpretations of the law can be tested. Examples include the different views of marijuana use and abortion. Each state has the power to develop laws as they see reasonable and some favor progressive legislation while other states prefer retention of laws as defined by the original Constitution</w:t>
      </w:r>
      <w:r w:rsidR="00EE3F67">
        <w:t xml:space="preserve"> (Morone &amp; Kersh, 2016)</w:t>
      </w:r>
      <w:r w:rsidR="00CB3B03" w:rsidRPr="00EE3F67">
        <w:t xml:space="preserve">. Therefore, it may be seen that some states are too restrictive on liberties while others are seen to go against the original wishes of the Constitution. </w:t>
      </w:r>
      <w:r w:rsidR="007F5A74" w:rsidRPr="00EE3F67">
        <w:t xml:space="preserve">However, the reality is that it maintains the diversity of opinions as intended by the founding fathers. </w:t>
      </w:r>
      <w:r w:rsidR="00244801" w:rsidRPr="00EE3F67">
        <w:t xml:space="preserve">States are empowered to govern their people in the ways they consider most appropriate but the federal government has to ensure that the Constitution is observed in all states. The government is working as intended because </w:t>
      </w:r>
      <w:r w:rsidR="00374E56" w:rsidRPr="00EE3F67">
        <w:t>there is no single level of government which determines all laws of the land.</w:t>
      </w:r>
    </w:p>
    <w:p w:rsidR="00063A66" w:rsidRPr="00EE3F67" w:rsidRDefault="003A557D" w:rsidP="00EE3F67">
      <w:pPr>
        <w:ind w:firstLine="720"/>
      </w:pPr>
      <w:r w:rsidRPr="00EE3F67">
        <w:t xml:space="preserve">The federal government grows larger every succeeding century and this expansion requires evolution of the laws enshrined in the original Constitution. This is why there are varying opinions on the legality of issues such as abortion, same-sex marriage and marijuana use among others not addressed by the founding fathers. </w:t>
      </w:r>
      <w:r w:rsidR="0014270C" w:rsidRPr="00EE3F67">
        <w:t xml:space="preserve">The argument that states need to be given more power does not consider the effectiveness of the federal system of government. If states are </w:t>
      </w:r>
      <w:r w:rsidR="0014270C" w:rsidRPr="00EE3F67">
        <w:lastRenderedPageBreak/>
        <w:t xml:space="preserve">allowed more power than they currently have, there will be a major threat to the unity and functionality of the country. States would focus more on self-interests than on the common good of the nation. In addition, </w:t>
      </w:r>
      <w:r w:rsidR="004C47E0" w:rsidRPr="00EE3F67">
        <w:t xml:space="preserve">some states would become impoverished while others would have excess resources at their disposal. This state of affairs would go against the fundamental desires of the original Constitution to guarantee equality, prosperity and representation for all states. </w:t>
      </w: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EE3F67" w:rsidRDefault="00EE3F67" w:rsidP="00EE3F67">
      <w:pPr>
        <w:jc w:val="center"/>
      </w:pPr>
    </w:p>
    <w:p w:rsidR="004263B5" w:rsidRPr="00EE3F67" w:rsidRDefault="004263B5" w:rsidP="00EE3F67">
      <w:pPr>
        <w:jc w:val="center"/>
      </w:pPr>
      <w:r w:rsidRPr="00EE3F67">
        <w:lastRenderedPageBreak/>
        <w:t>References</w:t>
      </w:r>
    </w:p>
    <w:p w:rsidR="004263B5" w:rsidRPr="00EE3F67" w:rsidRDefault="004263B5" w:rsidP="00EE3F67">
      <w:pPr>
        <w:ind w:left="720" w:hanging="720"/>
        <w:rPr>
          <w:color w:val="222222"/>
          <w:shd w:val="clear" w:color="auto" w:fill="FFFFFF"/>
        </w:rPr>
      </w:pPr>
      <w:r w:rsidRPr="00EE3F67">
        <w:rPr>
          <w:color w:val="222222"/>
          <w:shd w:val="clear" w:color="auto" w:fill="FFFFFF"/>
        </w:rPr>
        <w:t>Chemerinsky, E. (1989). </w:t>
      </w:r>
      <w:r w:rsidRPr="00EE3F67">
        <w:rPr>
          <w:i/>
          <w:iCs/>
          <w:color w:val="222222"/>
          <w:shd w:val="clear" w:color="auto" w:fill="FFFFFF"/>
        </w:rPr>
        <w:t>Federal jurisdiction</w:t>
      </w:r>
      <w:r w:rsidRPr="00EE3F67">
        <w:rPr>
          <w:color w:val="222222"/>
          <w:shd w:val="clear" w:color="auto" w:fill="FFFFFF"/>
        </w:rPr>
        <w:t xml:space="preserve">. Little Brown &amp; Company. </w:t>
      </w:r>
    </w:p>
    <w:p w:rsidR="004263B5" w:rsidRPr="00EE3F67" w:rsidRDefault="004263B5" w:rsidP="00EE3F67">
      <w:pPr>
        <w:ind w:left="720" w:hanging="720"/>
        <w:rPr>
          <w:color w:val="222222"/>
          <w:shd w:val="clear" w:color="auto" w:fill="FFFFFF"/>
        </w:rPr>
      </w:pPr>
      <w:r w:rsidRPr="00EE3F67">
        <w:rPr>
          <w:color w:val="222222"/>
          <w:shd w:val="clear" w:color="auto" w:fill="FFFFFF"/>
        </w:rPr>
        <w:t>Cummings, M. C., &amp; Wise, D. (2001). </w:t>
      </w:r>
      <w:r w:rsidRPr="00EE3F67">
        <w:rPr>
          <w:i/>
          <w:iCs/>
          <w:color w:val="222222"/>
          <w:shd w:val="clear" w:color="auto" w:fill="FFFFFF"/>
        </w:rPr>
        <w:t>Democracy under pressure: an introduction to the American political system</w:t>
      </w:r>
      <w:r w:rsidRPr="00EE3F67">
        <w:rPr>
          <w:color w:val="222222"/>
          <w:shd w:val="clear" w:color="auto" w:fill="FFFFFF"/>
        </w:rPr>
        <w:t xml:space="preserve">. Harcourt College Publishers. </w:t>
      </w:r>
    </w:p>
    <w:p w:rsidR="004263B5" w:rsidRPr="00EE3F67" w:rsidRDefault="004263B5" w:rsidP="00EE3F67">
      <w:pPr>
        <w:ind w:left="720" w:hanging="720"/>
        <w:rPr>
          <w:color w:val="222222"/>
          <w:shd w:val="clear" w:color="auto" w:fill="FFFFFF"/>
        </w:rPr>
      </w:pPr>
      <w:r w:rsidRPr="00EE3F67">
        <w:rPr>
          <w:color w:val="222222"/>
          <w:shd w:val="clear" w:color="auto" w:fill="FFFFFF"/>
        </w:rPr>
        <w:t>Kettl, D. F. (2000). The transformation of governance: Globalization, devolution, and the role of government. </w:t>
      </w:r>
      <w:r w:rsidRPr="00EE3F67">
        <w:rPr>
          <w:i/>
          <w:iCs/>
          <w:color w:val="222222"/>
          <w:shd w:val="clear" w:color="auto" w:fill="FFFFFF"/>
        </w:rPr>
        <w:t>Public administration review</w:t>
      </w:r>
      <w:r w:rsidRPr="00EE3F67">
        <w:rPr>
          <w:color w:val="222222"/>
          <w:shd w:val="clear" w:color="auto" w:fill="FFFFFF"/>
        </w:rPr>
        <w:t>, </w:t>
      </w:r>
      <w:r w:rsidRPr="00EE3F67">
        <w:rPr>
          <w:i/>
          <w:iCs/>
          <w:color w:val="222222"/>
          <w:shd w:val="clear" w:color="auto" w:fill="FFFFFF"/>
        </w:rPr>
        <w:t>60</w:t>
      </w:r>
      <w:r w:rsidRPr="00EE3F67">
        <w:rPr>
          <w:color w:val="222222"/>
          <w:shd w:val="clear" w:color="auto" w:fill="FFFFFF"/>
        </w:rPr>
        <w:t>(6), 488-497.</w:t>
      </w:r>
    </w:p>
    <w:p w:rsidR="00EE3F67" w:rsidRPr="00EE3F67" w:rsidRDefault="00EE3F67" w:rsidP="00EE3F67">
      <w:pPr>
        <w:ind w:left="720" w:hanging="720"/>
        <w:rPr>
          <w:color w:val="222222"/>
          <w:shd w:val="clear" w:color="auto" w:fill="FFFFFF"/>
        </w:rPr>
      </w:pPr>
      <w:r w:rsidRPr="00EE3F67">
        <w:rPr>
          <w:color w:val="222222"/>
          <w:shd w:val="clear" w:color="auto" w:fill="FFFFFF"/>
        </w:rPr>
        <w:t>McKay, D. (2017). </w:t>
      </w:r>
      <w:r w:rsidRPr="00EE3F67">
        <w:rPr>
          <w:i/>
          <w:iCs/>
          <w:color w:val="222222"/>
          <w:shd w:val="clear" w:color="auto" w:fill="FFFFFF"/>
        </w:rPr>
        <w:t>American politics and society</w:t>
      </w:r>
      <w:r w:rsidRPr="00EE3F67">
        <w:rPr>
          <w:color w:val="222222"/>
          <w:shd w:val="clear" w:color="auto" w:fill="FFFFFF"/>
        </w:rPr>
        <w:t xml:space="preserve">. John Wiley &amp; Sons. </w:t>
      </w:r>
    </w:p>
    <w:p w:rsidR="00EE3F67" w:rsidRPr="00EE3F67" w:rsidRDefault="00EE3F67" w:rsidP="00EE3F67">
      <w:pPr>
        <w:ind w:left="720" w:hanging="720"/>
        <w:rPr>
          <w:color w:val="222222"/>
          <w:shd w:val="clear" w:color="auto" w:fill="FFFFFF"/>
        </w:rPr>
      </w:pPr>
      <w:r w:rsidRPr="00EE3F67">
        <w:rPr>
          <w:color w:val="222222"/>
          <w:shd w:val="clear" w:color="auto" w:fill="FFFFFF"/>
        </w:rPr>
        <w:t>Morone, J. A., &amp; Kersh, R. (2016). </w:t>
      </w:r>
      <w:r w:rsidRPr="00EE3F67">
        <w:rPr>
          <w:i/>
          <w:iCs/>
          <w:color w:val="222222"/>
          <w:shd w:val="clear" w:color="auto" w:fill="FFFFFF"/>
        </w:rPr>
        <w:t>By the people: Debating American government</w:t>
      </w:r>
      <w:r w:rsidRPr="00EE3F67">
        <w:rPr>
          <w:color w:val="222222"/>
          <w:shd w:val="clear" w:color="auto" w:fill="FFFFFF"/>
        </w:rPr>
        <w:t xml:space="preserve">. Oxford University Press. </w:t>
      </w:r>
    </w:p>
    <w:p w:rsidR="004263B5" w:rsidRPr="00EE3F67" w:rsidRDefault="004263B5" w:rsidP="00EE3F67"/>
    <w:sectPr w:rsidR="004263B5" w:rsidRPr="00EE3F67" w:rsidSect="00EE3F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D03" w:rsidRDefault="00227D03" w:rsidP="00EE3F67">
      <w:pPr>
        <w:spacing w:line="240" w:lineRule="auto"/>
      </w:pPr>
      <w:r>
        <w:separator/>
      </w:r>
    </w:p>
  </w:endnote>
  <w:endnote w:type="continuationSeparator" w:id="1">
    <w:p w:rsidR="00227D03" w:rsidRDefault="00227D03" w:rsidP="00EE3F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D03" w:rsidRDefault="00227D03" w:rsidP="00EE3F67">
      <w:pPr>
        <w:spacing w:line="240" w:lineRule="auto"/>
      </w:pPr>
      <w:r>
        <w:separator/>
      </w:r>
    </w:p>
  </w:footnote>
  <w:footnote w:type="continuationSeparator" w:id="1">
    <w:p w:rsidR="00227D03" w:rsidRDefault="00227D03" w:rsidP="00EE3F6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13"/>
      <w:docPartObj>
        <w:docPartGallery w:val="Page Numbers (Top of Page)"/>
        <w:docPartUnique/>
      </w:docPartObj>
    </w:sdtPr>
    <w:sdtContent>
      <w:p w:rsidR="00EE3F67" w:rsidRDefault="00EE3F67">
        <w:pPr>
          <w:pStyle w:val="Header"/>
          <w:jc w:val="right"/>
        </w:pPr>
        <w:r>
          <w:t>FEDERALISM</w:t>
        </w:r>
        <w:r>
          <w:tab/>
        </w:r>
        <w:r>
          <w:tab/>
        </w:r>
        <w:fldSimple w:instr=" PAGE   \* MERGEFORMAT ">
          <w:r>
            <w:rPr>
              <w:noProof/>
            </w:rPr>
            <w:t>7</w:t>
          </w:r>
        </w:fldSimple>
      </w:p>
    </w:sdtContent>
  </w:sdt>
  <w:p w:rsidR="00EE3F67" w:rsidRDefault="00EE3F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67" w:rsidRDefault="00EE3F67">
    <w:pPr>
      <w:pStyle w:val="Header"/>
    </w:pPr>
    <w:r>
      <w:t>Running head: FEDERALISM</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20296"/>
    <w:rsid w:val="00063A66"/>
    <w:rsid w:val="000951A7"/>
    <w:rsid w:val="00115E31"/>
    <w:rsid w:val="0014270C"/>
    <w:rsid w:val="00227D03"/>
    <w:rsid w:val="00244801"/>
    <w:rsid w:val="00281A5D"/>
    <w:rsid w:val="00374E56"/>
    <w:rsid w:val="003A557D"/>
    <w:rsid w:val="004263B5"/>
    <w:rsid w:val="00495A5D"/>
    <w:rsid w:val="004C47E0"/>
    <w:rsid w:val="004E7023"/>
    <w:rsid w:val="005552EB"/>
    <w:rsid w:val="006F4038"/>
    <w:rsid w:val="007B7D6E"/>
    <w:rsid w:val="007F3814"/>
    <w:rsid w:val="007F5A74"/>
    <w:rsid w:val="008148C2"/>
    <w:rsid w:val="00820273"/>
    <w:rsid w:val="00820296"/>
    <w:rsid w:val="0089045D"/>
    <w:rsid w:val="0093166E"/>
    <w:rsid w:val="00954520"/>
    <w:rsid w:val="009B0259"/>
    <w:rsid w:val="00A9537C"/>
    <w:rsid w:val="00C77DF5"/>
    <w:rsid w:val="00CB3B03"/>
    <w:rsid w:val="00E354C1"/>
    <w:rsid w:val="00E7759E"/>
    <w:rsid w:val="00EE3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F67"/>
    <w:pPr>
      <w:tabs>
        <w:tab w:val="center" w:pos="4680"/>
        <w:tab w:val="right" w:pos="9360"/>
      </w:tabs>
      <w:spacing w:line="240" w:lineRule="auto"/>
    </w:pPr>
  </w:style>
  <w:style w:type="character" w:customStyle="1" w:styleId="HeaderChar">
    <w:name w:val="Header Char"/>
    <w:basedOn w:val="DefaultParagraphFont"/>
    <w:link w:val="Header"/>
    <w:uiPriority w:val="99"/>
    <w:rsid w:val="00EE3F67"/>
  </w:style>
  <w:style w:type="paragraph" w:styleId="Footer">
    <w:name w:val="footer"/>
    <w:basedOn w:val="Normal"/>
    <w:link w:val="FooterChar"/>
    <w:uiPriority w:val="99"/>
    <w:semiHidden/>
    <w:unhideWhenUsed/>
    <w:rsid w:val="00EE3F6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E3F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2018-08-06T12:32:00Z</dcterms:created>
  <dcterms:modified xsi:type="dcterms:W3CDTF">2018-08-06T12:32:00Z</dcterms:modified>
</cp:coreProperties>
</file>